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DE23" w14:textId="3971F76E" w:rsidR="00C74EAF" w:rsidRPr="00F737FF" w:rsidRDefault="00C74EAF" w:rsidP="00C74EAF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color w:val="2F5496" w:themeColor="accent1" w:themeShade="BF"/>
          <w:sz w:val="32"/>
          <w:szCs w:val="28"/>
          <w:lang w:val="en-US"/>
        </w:rPr>
      </w:pPr>
      <w:r w:rsidRPr="00F737FF">
        <w:rPr>
          <w:rFonts w:eastAsia="Times New Roman" w:cs="Times New Roman"/>
          <w:b/>
          <w:color w:val="2F5496" w:themeColor="accent1" w:themeShade="BF"/>
          <w:sz w:val="32"/>
          <w:szCs w:val="28"/>
          <w:lang w:val="en-US"/>
        </w:rPr>
        <w:t>Theoretical and practical aspects of East European development aid to Africa during the Cold War era</w:t>
      </w:r>
    </w:p>
    <w:p w14:paraId="119FDDDB" w14:textId="0B05B88D" w:rsidR="00C74EAF" w:rsidRDefault="00C74EAF" w:rsidP="00C74EAF">
      <w:pPr>
        <w:shd w:val="clear" w:color="auto" w:fill="FFFFFF"/>
        <w:spacing w:after="0" w:line="276" w:lineRule="auto"/>
        <w:rPr>
          <w:rFonts w:eastAsia="Times New Roman" w:cs="Times New Roman"/>
          <w:b/>
          <w:szCs w:val="24"/>
          <w:lang w:val="en-US"/>
        </w:rPr>
      </w:pPr>
    </w:p>
    <w:p w14:paraId="6799F880" w14:textId="77777777" w:rsidR="00C74EAF" w:rsidRDefault="00C74EAF" w:rsidP="00C74EAF">
      <w:pPr>
        <w:spacing w:line="276" w:lineRule="auto"/>
        <w:jc w:val="center"/>
        <w:rPr>
          <w:rFonts w:cs="Times New Roman"/>
          <w:b/>
          <w:bCs/>
          <w:szCs w:val="24"/>
          <w:lang w:val="en-US"/>
        </w:rPr>
      </w:pPr>
      <w:r w:rsidRPr="00910597">
        <w:rPr>
          <w:rFonts w:eastAsia="Times New Roman" w:cs="Times New Roman"/>
          <w:b/>
          <w:szCs w:val="24"/>
        </w:rPr>
        <w:t xml:space="preserve">University of </w:t>
      </w:r>
      <w:proofErr w:type="spellStart"/>
      <w:r w:rsidRPr="00910597">
        <w:rPr>
          <w:rFonts w:eastAsia="Times New Roman" w:cs="Times New Roman"/>
          <w:b/>
          <w:szCs w:val="24"/>
        </w:rPr>
        <w:t>Warsaw</w:t>
      </w:r>
      <w:proofErr w:type="spellEnd"/>
      <w:r w:rsidRPr="00910597">
        <w:rPr>
          <w:rFonts w:eastAsia="Times New Roman" w:cs="Times New Roman"/>
          <w:b/>
          <w:szCs w:val="24"/>
        </w:rPr>
        <w:t xml:space="preserve">, 20-21 </w:t>
      </w:r>
      <w:proofErr w:type="spellStart"/>
      <w:r w:rsidRPr="00910597">
        <w:rPr>
          <w:rFonts w:eastAsia="Times New Roman" w:cs="Times New Roman"/>
          <w:b/>
          <w:szCs w:val="24"/>
        </w:rPr>
        <w:t>November</w:t>
      </w:r>
      <w:proofErr w:type="spellEnd"/>
      <w:r w:rsidRPr="00910597">
        <w:rPr>
          <w:rFonts w:eastAsia="Times New Roman" w:cs="Times New Roman"/>
          <w:b/>
          <w:szCs w:val="24"/>
        </w:rPr>
        <w:t xml:space="preserve"> 2025</w:t>
      </w:r>
    </w:p>
    <w:p w14:paraId="3BA5EDA0" w14:textId="77777777" w:rsidR="00C74EAF" w:rsidRPr="00C74EAF" w:rsidRDefault="00C74EAF" w:rsidP="00C74EAF">
      <w:pPr>
        <w:shd w:val="clear" w:color="auto" w:fill="FFFFFF"/>
        <w:spacing w:after="0" w:line="276" w:lineRule="auto"/>
        <w:rPr>
          <w:rFonts w:eastAsia="Times New Roman" w:cs="Times New Roman"/>
          <w:b/>
          <w:szCs w:val="24"/>
          <w:lang w:val="en-US"/>
        </w:rPr>
      </w:pPr>
    </w:p>
    <w:p w14:paraId="0A2E348D" w14:textId="77777777" w:rsidR="008506BE" w:rsidRDefault="008506BE" w:rsidP="008506BE">
      <w:pPr>
        <w:keepNext/>
        <w:spacing w:line="276" w:lineRule="auto"/>
        <w:jc w:val="center"/>
      </w:pPr>
      <w:r w:rsidRPr="008506BE">
        <w:rPr>
          <w:rFonts w:cs="Times New Roman"/>
          <w:b/>
          <w:bCs/>
          <w:noProof/>
          <w:szCs w:val="24"/>
          <w:lang w:eastAsia="pl-PL"/>
        </w:rPr>
        <w:drawing>
          <wp:inline distT="0" distB="0" distL="0" distR="0" wp14:anchorId="314F0F02" wp14:editId="40FF857C">
            <wp:extent cx="4932899" cy="4680000"/>
            <wp:effectExtent l="0" t="0" r="0" b="0"/>
            <wp:docPr id="918183838" name="Obraz 1" descr="Obraz zawierający ubrania, człowiek, meble,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83838" name="Obraz 1" descr="Obraz zawierający ubrania, człowiek, meble, stół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2899" cy="4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0861" w14:textId="5CFF5BB2" w:rsidR="008506BE" w:rsidRPr="008506BE" w:rsidRDefault="008506BE" w:rsidP="008506BE">
      <w:pPr>
        <w:pStyle w:val="Legenda"/>
        <w:jc w:val="center"/>
        <w:rPr>
          <w:rFonts w:cs="Times New Roman"/>
          <w:b/>
          <w:bCs/>
          <w:szCs w:val="24"/>
          <w:lang w:val="en-US"/>
        </w:rPr>
      </w:pPr>
      <w:r w:rsidRPr="008506BE">
        <w:rPr>
          <w:lang w:val="en-US"/>
        </w:rPr>
        <w:t>Source: New East</w:t>
      </w:r>
      <w:r>
        <w:rPr>
          <w:lang w:val="en-US"/>
        </w:rPr>
        <w:t xml:space="preserve"> Archive (</w:t>
      </w:r>
      <w:r w:rsidRPr="008506BE">
        <w:rPr>
          <w:lang w:val="en-US"/>
        </w:rPr>
        <w:t>https://www.new-east-archive.org</w:t>
      </w:r>
      <w:r>
        <w:rPr>
          <w:lang w:val="en-US"/>
        </w:rPr>
        <w:t>)</w:t>
      </w:r>
    </w:p>
    <w:p w14:paraId="58DAAC7D" w14:textId="77777777" w:rsidR="00C74EAF" w:rsidRDefault="00C74EAF">
      <w:pPr>
        <w:spacing w:line="259" w:lineRule="auto"/>
        <w:jc w:val="left"/>
        <w:rPr>
          <w:rFonts w:cs="Times New Roman"/>
          <w:b/>
          <w:bCs/>
          <w:szCs w:val="24"/>
          <w:lang w:val="en-US"/>
        </w:rPr>
      </w:pPr>
    </w:p>
    <w:p w14:paraId="4AB01FD6" w14:textId="71F4D6A0" w:rsidR="00C74EAF" w:rsidRPr="008506BE" w:rsidRDefault="008506BE">
      <w:pPr>
        <w:spacing w:line="259" w:lineRule="auto"/>
        <w:jc w:val="left"/>
        <w:rPr>
          <w:rFonts w:cs="Times New Roman"/>
          <w:b/>
          <w:bCs/>
          <w:szCs w:val="24"/>
          <w:lang w:val="en-US"/>
        </w:rPr>
      </w:pPr>
      <w:r w:rsidRPr="008506BE">
        <w:rPr>
          <w:rFonts w:cs="Times New Roman"/>
          <w:b/>
          <w:bCs/>
          <w:szCs w:val="24"/>
          <w:lang w:val="en-US"/>
        </w:rPr>
        <w:br w:type="page"/>
      </w:r>
    </w:p>
    <w:p w14:paraId="24992A8B" w14:textId="763BD31B" w:rsidR="00925CBE" w:rsidRPr="00DD74FA" w:rsidRDefault="00A636FE" w:rsidP="00F00809">
      <w:pPr>
        <w:spacing w:line="276" w:lineRule="auto"/>
        <w:jc w:val="center"/>
        <w:rPr>
          <w:rFonts w:cs="Times New Roman"/>
          <w:b/>
          <w:bCs/>
          <w:color w:val="2F5496" w:themeColor="accent1" w:themeShade="BF"/>
          <w:sz w:val="28"/>
          <w:szCs w:val="28"/>
          <w:lang w:val="en-US"/>
        </w:rPr>
      </w:pPr>
      <w:r w:rsidRPr="00DD74FA">
        <w:rPr>
          <w:rFonts w:cs="Times New Roman"/>
          <w:b/>
          <w:bCs/>
          <w:color w:val="2F5496" w:themeColor="accent1" w:themeShade="BF"/>
          <w:sz w:val="28"/>
          <w:szCs w:val="28"/>
          <w:lang w:val="en-US"/>
        </w:rPr>
        <w:lastRenderedPageBreak/>
        <w:t>T</w:t>
      </w:r>
      <w:r>
        <w:rPr>
          <w:rFonts w:cs="Times New Roman"/>
          <w:b/>
          <w:bCs/>
          <w:color w:val="2F5496" w:themeColor="accent1" w:themeShade="BF"/>
          <w:sz w:val="28"/>
          <w:szCs w:val="28"/>
          <w:lang w:val="en-US"/>
        </w:rPr>
        <w:t>hursday</w:t>
      </w:r>
      <w:r w:rsidR="00925CBE" w:rsidRPr="00DD74FA">
        <w:rPr>
          <w:rFonts w:cs="Times New Roman"/>
          <w:b/>
          <w:bCs/>
          <w:color w:val="2F5496" w:themeColor="accent1" w:themeShade="BF"/>
          <w:sz w:val="28"/>
          <w:szCs w:val="28"/>
          <w:lang w:val="en-US"/>
        </w:rPr>
        <w:t>, November 20</w:t>
      </w:r>
    </w:p>
    <w:p w14:paraId="4CE7EFB7" w14:textId="142DB417" w:rsidR="00F00809" w:rsidRDefault="00F00809" w:rsidP="0027182E">
      <w:pPr>
        <w:spacing w:line="240" w:lineRule="auto"/>
        <w:jc w:val="center"/>
        <w:rPr>
          <w:rFonts w:cs="Times New Roman"/>
          <w:b/>
          <w:bCs/>
          <w:i/>
          <w:iCs/>
          <w:szCs w:val="24"/>
          <w:lang w:val="en-US"/>
        </w:rPr>
      </w:pPr>
      <w:proofErr w:type="spellStart"/>
      <w:r w:rsidRPr="003475BE">
        <w:rPr>
          <w:rFonts w:cs="Times New Roman"/>
          <w:b/>
          <w:bCs/>
          <w:i/>
          <w:iCs/>
          <w:szCs w:val="24"/>
          <w:lang w:val="en-US"/>
        </w:rPr>
        <w:t>Audytorium</w:t>
      </w:r>
      <w:proofErr w:type="spellEnd"/>
      <w:r w:rsidRPr="003475BE">
        <w:rPr>
          <w:rFonts w:cs="Times New Roman"/>
          <w:b/>
          <w:bCs/>
          <w:i/>
          <w:iCs/>
          <w:szCs w:val="24"/>
          <w:lang w:val="en-US"/>
        </w:rPr>
        <w:t xml:space="preserve"> Maximum, aula D</w:t>
      </w:r>
    </w:p>
    <w:p w14:paraId="633BB1BE" w14:textId="3B0CC652" w:rsidR="003475BE" w:rsidRPr="003475BE" w:rsidRDefault="003475BE" w:rsidP="0027182E">
      <w:pPr>
        <w:spacing w:line="240" w:lineRule="auto"/>
        <w:jc w:val="center"/>
        <w:rPr>
          <w:rFonts w:cs="Times New Roman"/>
          <w:b/>
          <w:bCs/>
          <w:i/>
          <w:iCs/>
          <w:szCs w:val="24"/>
          <w:lang w:val="en-US"/>
        </w:rPr>
      </w:pP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ul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. </w:t>
      </w: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Krakowskie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Przedmieście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 26/28</w:t>
      </w:r>
    </w:p>
    <w:p w14:paraId="5F5ECEB6" w14:textId="77777777" w:rsidR="00F00809" w:rsidRDefault="00F00809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180FB739" w14:textId="77777777" w:rsidR="00925CB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9.45 – 10.00 | Opening remarks</w:t>
      </w:r>
    </w:p>
    <w:p w14:paraId="2DF4D6EE" w14:textId="77777777" w:rsidR="00925CB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24E63E68" w14:textId="77777777" w:rsidR="00925CBE" w:rsidRPr="00A96C5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 xml:space="preserve">10.00 – 11.30 | </w:t>
      </w:r>
      <w:r w:rsidRPr="00A96C5E">
        <w:rPr>
          <w:rFonts w:cs="Times New Roman"/>
          <w:b/>
          <w:bCs/>
          <w:szCs w:val="24"/>
          <w:lang w:val="en-US"/>
        </w:rPr>
        <w:t>Multilateralism, regional cooperat</w:t>
      </w:r>
      <w:r>
        <w:rPr>
          <w:rFonts w:cs="Times New Roman"/>
          <w:b/>
          <w:bCs/>
          <w:szCs w:val="24"/>
          <w:lang w:val="en-US"/>
        </w:rPr>
        <w:t>i</w:t>
      </w:r>
      <w:r w:rsidRPr="00A96C5E">
        <w:rPr>
          <w:rFonts w:cs="Times New Roman"/>
          <w:b/>
          <w:bCs/>
          <w:szCs w:val="24"/>
          <w:lang w:val="en-US"/>
        </w:rPr>
        <w:t xml:space="preserve">on, and </w:t>
      </w:r>
      <w:r>
        <w:rPr>
          <w:rFonts w:cs="Times New Roman"/>
          <w:b/>
          <w:bCs/>
          <w:szCs w:val="24"/>
          <w:lang w:val="en-US"/>
        </w:rPr>
        <w:t>S</w:t>
      </w:r>
      <w:r w:rsidRPr="00A96C5E">
        <w:rPr>
          <w:rFonts w:cs="Times New Roman"/>
          <w:b/>
          <w:bCs/>
          <w:szCs w:val="24"/>
          <w:lang w:val="en-US"/>
        </w:rPr>
        <w:t>ocialist bilater</w:t>
      </w:r>
      <w:r>
        <w:rPr>
          <w:rFonts w:cs="Times New Roman"/>
          <w:b/>
          <w:bCs/>
          <w:szCs w:val="24"/>
          <w:lang w:val="en-US"/>
        </w:rPr>
        <w:t>a</w:t>
      </w:r>
      <w:r w:rsidRPr="00A96C5E">
        <w:rPr>
          <w:rFonts w:cs="Times New Roman"/>
          <w:b/>
          <w:bCs/>
          <w:szCs w:val="24"/>
          <w:lang w:val="en-US"/>
        </w:rPr>
        <w:t xml:space="preserve">lism </w:t>
      </w:r>
    </w:p>
    <w:p w14:paraId="2FF4DC5F" w14:textId="77777777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GB"/>
        </w:rPr>
      </w:pPr>
      <w:r w:rsidRPr="00916B37">
        <w:rPr>
          <w:rFonts w:cs="Times New Roman"/>
          <w:smallCaps/>
          <w:szCs w:val="24"/>
          <w:lang w:val="en-US"/>
        </w:rPr>
        <w:t xml:space="preserve">Michael </w:t>
      </w:r>
      <w:proofErr w:type="spellStart"/>
      <w:r w:rsidRPr="00916B37">
        <w:rPr>
          <w:rFonts w:cs="Times New Roman"/>
          <w:smallCaps/>
          <w:szCs w:val="24"/>
          <w:lang w:val="en-US"/>
        </w:rPr>
        <w:t>Tshinyalani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Khorommbi</w:t>
      </w:r>
      <w:proofErr w:type="spellEnd"/>
      <w:r w:rsidRPr="00A96C5E">
        <w:rPr>
          <w:rFonts w:cs="Times New Roman"/>
          <w:szCs w:val="24"/>
          <w:lang w:val="en-US"/>
        </w:rPr>
        <w:t xml:space="preserve"> (Stellenbosch University), </w:t>
      </w:r>
      <w:r w:rsidRPr="00916B37">
        <w:rPr>
          <w:rFonts w:cs="Times New Roman"/>
          <w:i/>
          <w:szCs w:val="24"/>
          <w:lang w:val="en-GB"/>
        </w:rPr>
        <w:t>Competing Solidarities: Eastern European Aid Rivalries and African Agency under the Council for Mutual Economic Assistance (1961–1988)</w:t>
      </w:r>
    </w:p>
    <w:p w14:paraId="5FB6F204" w14:textId="01D1503F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GB"/>
        </w:rPr>
      </w:pPr>
      <w:proofErr w:type="spellStart"/>
      <w:r w:rsidRPr="00916B37">
        <w:rPr>
          <w:rFonts w:cs="Times New Roman"/>
          <w:smallCaps/>
          <w:szCs w:val="24"/>
          <w:lang w:val="en-US"/>
        </w:rPr>
        <w:t>Barbora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Buzássyová</w:t>
      </w:r>
      <w:proofErr w:type="spellEnd"/>
      <w:r w:rsidRPr="00A96C5E">
        <w:rPr>
          <w:rFonts w:cs="Times New Roman"/>
          <w:szCs w:val="24"/>
          <w:lang w:val="en-US"/>
        </w:rPr>
        <w:t xml:space="preserve"> (</w:t>
      </w:r>
      <w:r w:rsidRPr="00A96C5E">
        <w:rPr>
          <w:rFonts w:cs="Times New Roman"/>
          <w:szCs w:val="24"/>
          <w:lang w:val="en-GB"/>
        </w:rPr>
        <w:t xml:space="preserve">Slovak Academy of Sciences), Trading Solidarity: </w:t>
      </w:r>
      <w:r w:rsidRPr="00916B37">
        <w:rPr>
          <w:rFonts w:cs="Times New Roman"/>
          <w:i/>
          <w:szCs w:val="24"/>
          <w:lang w:val="en-GB"/>
        </w:rPr>
        <w:t>Czechoslovakia, UNESCO and Educational Aid to sub-Saharan Africa from the 1960s and beyond</w:t>
      </w:r>
    </w:p>
    <w:p w14:paraId="086F6490" w14:textId="2A55D6B0" w:rsidR="00925CBE" w:rsidRDefault="00925CBE" w:rsidP="00925CBE">
      <w:pPr>
        <w:spacing w:line="276" w:lineRule="auto"/>
        <w:rPr>
          <w:rFonts w:cs="Times New Roman"/>
          <w:szCs w:val="24"/>
          <w:lang w:val="en-GB"/>
        </w:rPr>
      </w:pPr>
      <w:r w:rsidRPr="00916B37">
        <w:rPr>
          <w:rFonts w:cs="Times New Roman"/>
          <w:smallCaps/>
          <w:szCs w:val="24"/>
          <w:lang w:val="en-US"/>
        </w:rPr>
        <w:t>Sarah Marks</w:t>
      </w:r>
      <w:r w:rsidRPr="00A96C5E">
        <w:rPr>
          <w:rFonts w:cs="Times New Roman"/>
          <w:szCs w:val="24"/>
          <w:lang w:val="en-US"/>
        </w:rPr>
        <w:t xml:space="preserve"> (</w:t>
      </w:r>
      <w:r w:rsidRPr="00A96C5E">
        <w:rPr>
          <w:rFonts w:cs="Times New Roman"/>
          <w:szCs w:val="24"/>
          <w:lang w:val="en-GB"/>
        </w:rPr>
        <w:t>University of London</w:t>
      </w:r>
      <w:r>
        <w:rPr>
          <w:rFonts w:cs="Times New Roman"/>
          <w:szCs w:val="24"/>
          <w:lang w:val="en-GB"/>
        </w:rPr>
        <w:t>, UK</w:t>
      </w:r>
      <w:r w:rsidRPr="00A96C5E">
        <w:rPr>
          <w:rFonts w:cs="Times New Roman"/>
          <w:szCs w:val="24"/>
          <w:lang w:val="en-GB"/>
        </w:rPr>
        <w:t xml:space="preserve">), </w:t>
      </w:r>
      <w:r w:rsidR="00911E8D" w:rsidRPr="00911E8D">
        <w:rPr>
          <w:rFonts w:cs="Times New Roman"/>
          <w:i/>
          <w:iCs/>
          <w:color w:val="000000"/>
          <w:shd w:val="clear" w:color="auto" w:fill="FFFFFF"/>
          <w:lang w:val="en-US"/>
        </w:rPr>
        <w:t xml:space="preserve">Czechoslovak </w:t>
      </w:r>
      <w:r w:rsidRPr="00916B37">
        <w:rPr>
          <w:rFonts w:cs="Times New Roman"/>
          <w:i/>
          <w:szCs w:val="24"/>
          <w:lang w:val="en-GB"/>
        </w:rPr>
        <w:t>Health Aid to Ethiopia during the Selassie Period</w:t>
      </w:r>
    </w:p>
    <w:p w14:paraId="3471AB60" w14:textId="77777777" w:rsidR="00925CBE" w:rsidRPr="00192CAC" w:rsidRDefault="00925CBE" w:rsidP="00925CBE">
      <w:pPr>
        <w:spacing w:line="276" w:lineRule="auto"/>
        <w:rPr>
          <w:rFonts w:cs="Times New Roman"/>
          <w:szCs w:val="24"/>
          <w:lang w:val="en-US"/>
        </w:rPr>
      </w:pPr>
    </w:p>
    <w:p w14:paraId="07C84B29" w14:textId="77777777" w:rsidR="00925CBE" w:rsidRPr="004416A3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11.30 – 11.50 | Coffee break</w:t>
      </w:r>
    </w:p>
    <w:p w14:paraId="29F809BC" w14:textId="77777777" w:rsidR="00925CB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2B9A40B9" w14:textId="77777777" w:rsidR="00925CBE" w:rsidRPr="00A96C5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 xml:space="preserve">11.50 – 13.00 | </w:t>
      </w:r>
      <w:r w:rsidRPr="00A96C5E">
        <w:rPr>
          <w:rFonts w:cs="Times New Roman"/>
          <w:b/>
          <w:bCs/>
          <w:szCs w:val="24"/>
          <w:lang w:val="en-US"/>
        </w:rPr>
        <w:t xml:space="preserve">Eastern European </w:t>
      </w:r>
      <w:r>
        <w:rPr>
          <w:rFonts w:cs="Times New Roman"/>
          <w:b/>
          <w:bCs/>
          <w:szCs w:val="24"/>
          <w:lang w:val="en-US"/>
        </w:rPr>
        <w:t xml:space="preserve">Development </w:t>
      </w:r>
      <w:r w:rsidRPr="00A96C5E">
        <w:rPr>
          <w:rFonts w:cs="Times New Roman"/>
          <w:b/>
          <w:bCs/>
          <w:szCs w:val="24"/>
          <w:lang w:val="en-US"/>
        </w:rPr>
        <w:t xml:space="preserve">Aid and Local </w:t>
      </w:r>
      <w:r>
        <w:rPr>
          <w:rFonts w:cs="Times New Roman"/>
          <w:b/>
          <w:bCs/>
          <w:szCs w:val="24"/>
          <w:lang w:val="en-US"/>
        </w:rPr>
        <w:t>P</w:t>
      </w:r>
      <w:r w:rsidRPr="00A96C5E">
        <w:rPr>
          <w:rFonts w:cs="Times New Roman"/>
          <w:b/>
          <w:bCs/>
          <w:szCs w:val="24"/>
          <w:lang w:val="en-US"/>
        </w:rPr>
        <w:t>erspective</w:t>
      </w:r>
    </w:p>
    <w:p w14:paraId="57B1C15D" w14:textId="670807CD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GB"/>
        </w:rPr>
      </w:pPr>
      <w:r w:rsidRPr="00916B37">
        <w:rPr>
          <w:rFonts w:cs="Times New Roman"/>
          <w:smallCaps/>
          <w:szCs w:val="24"/>
          <w:lang w:val="en-US"/>
        </w:rPr>
        <w:t>Sarah Howard</w:t>
      </w:r>
      <w:r w:rsidRPr="00A96C5E">
        <w:rPr>
          <w:rFonts w:cs="Times New Roman"/>
          <w:szCs w:val="24"/>
          <w:lang w:val="en-US"/>
        </w:rPr>
        <w:t xml:space="preserve"> </w:t>
      </w:r>
      <w:r w:rsidRPr="00377346">
        <w:rPr>
          <w:rFonts w:cs="Times New Roman"/>
          <w:szCs w:val="24"/>
          <w:lang w:val="en-US"/>
        </w:rPr>
        <w:t>(</w:t>
      </w:r>
      <w:r w:rsidR="00302DAC" w:rsidRPr="00377346">
        <w:rPr>
          <w:rFonts w:cs="Times New Roman"/>
          <w:color w:val="222222"/>
          <w:shd w:val="clear" w:color="auto" w:fill="FFFFFF"/>
          <w:lang w:val="en-US"/>
        </w:rPr>
        <w:t>University of Bristol</w:t>
      </w:r>
      <w:r w:rsidRPr="00377346">
        <w:rPr>
          <w:rFonts w:cs="Times New Roman"/>
          <w:szCs w:val="24"/>
          <w:lang w:val="en-GB"/>
        </w:rPr>
        <w:t>)</w:t>
      </w:r>
      <w:r w:rsidRPr="00A96C5E">
        <w:rPr>
          <w:rFonts w:cs="Times New Roman"/>
          <w:szCs w:val="24"/>
          <w:lang w:val="en-US"/>
        </w:rPr>
        <w:t xml:space="preserve">, </w:t>
      </w:r>
      <w:r w:rsidRPr="00916B37">
        <w:rPr>
          <w:rFonts w:cs="Times New Roman"/>
          <w:i/>
          <w:szCs w:val="24"/>
          <w:lang w:val="en-GB"/>
        </w:rPr>
        <w:t>Socialist childcare between Ethiopia and Eastern Europe from 1974</w:t>
      </w:r>
    </w:p>
    <w:p w14:paraId="5953E38D" w14:textId="77777777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US"/>
        </w:rPr>
      </w:pPr>
      <w:r w:rsidRPr="00916B37">
        <w:rPr>
          <w:rFonts w:cs="Times New Roman"/>
          <w:smallCaps/>
          <w:szCs w:val="24"/>
          <w:lang w:val="en-US"/>
        </w:rPr>
        <w:t>Bharti</w:t>
      </w:r>
      <w:r w:rsidRPr="00916B37">
        <w:rPr>
          <w:rFonts w:cs="Times New Roman"/>
          <w:smallCaps/>
          <w:szCs w:val="24"/>
          <w:lang w:val="en-GB"/>
        </w:rPr>
        <w:t xml:space="preserve"> </w:t>
      </w:r>
      <w:r w:rsidRPr="00916B37">
        <w:rPr>
          <w:rFonts w:cs="Times New Roman"/>
          <w:smallCaps/>
          <w:szCs w:val="24"/>
          <w:lang w:val="en-US"/>
        </w:rPr>
        <w:t>Chhibber</w:t>
      </w:r>
      <w:r w:rsidRPr="00A96C5E">
        <w:rPr>
          <w:rFonts w:cs="Times New Roman"/>
          <w:szCs w:val="24"/>
          <w:lang w:val="en-US"/>
        </w:rPr>
        <w:t xml:space="preserve"> (University of Delhi), </w:t>
      </w:r>
      <w:r w:rsidRPr="00916B37">
        <w:rPr>
          <w:rFonts w:cs="Times New Roman"/>
          <w:i/>
          <w:szCs w:val="24"/>
          <w:lang w:val="en-GB"/>
        </w:rPr>
        <w:t>Policy in Practice: Eastern European Development Aid and African Women’s Empowerment</w:t>
      </w:r>
    </w:p>
    <w:p w14:paraId="024D7F1A" w14:textId="77777777" w:rsidR="00925CBE" w:rsidRDefault="00925CBE" w:rsidP="00925CBE">
      <w:pPr>
        <w:spacing w:line="276" w:lineRule="auto"/>
        <w:rPr>
          <w:rFonts w:cs="Times New Roman"/>
          <w:szCs w:val="24"/>
          <w:lang w:val="en-GB"/>
        </w:rPr>
      </w:pPr>
    </w:p>
    <w:p w14:paraId="7211CAFB" w14:textId="77777777" w:rsidR="00925CBE" w:rsidRPr="00B058C1" w:rsidRDefault="00925CBE" w:rsidP="00925CBE">
      <w:pPr>
        <w:spacing w:line="276" w:lineRule="auto"/>
        <w:rPr>
          <w:rFonts w:cs="Times New Roman"/>
          <w:b/>
          <w:bCs/>
          <w:szCs w:val="24"/>
          <w:lang w:val="en-GB"/>
        </w:rPr>
      </w:pPr>
      <w:r w:rsidRPr="00B058C1">
        <w:rPr>
          <w:rFonts w:cs="Times New Roman"/>
          <w:b/>
          <w:bCs/>
          <w:szCs w:val="24"/>
          <w:lang w:val="en-GB"/>
        </w:rPr>
        <w:t>13.00-14.30 | Lunch break</w:t>
      </w:r>
    </w:p>
    <w:p w14:paraId="2FA4E46A" w14:textId="77777777" w:rsidR="00925CBE" w:rsidRPr="00192CAC" w:rsidRDefault="00925CBE" w:rsidP="00925CBE">
      <w:pPr>
        <w:spacing w:line="276" w:lineRule="auto"/>
        <w:rPr>
          <w:rFonts w:cs="Times New Roman"/>
          <w:b/>
          <w:bCs/>
          <w:szCs w:val="24"/>
          <w:lang w:val="en-GB"/>
        </w:rPr>
      </w:pPr>
    </w:p>
    <w:p w14:paraId="63DB9032" w14:textId="77777777" w:rsidR="00925CBE" w:rsidRPr="00A96C5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 xml:space="preserve">14.30 – 16.00 | </w:t>
      </w:r>
      <w:r w:rsidRPr="00A96C5E">
        <w:rPr>
          <w:rFonts w:cs="Times New Roman"/>
          <w:b/>
          <w:bCs/>
          <w:szCs w:val="24"/>
          <w:lang w:val="en-US"/>
        </w:rPr>
        <w:t xml:space="preserve">Ideology, political </w:t>
      </w:r>
      <w:proofErr w:type="gramStart"/>
      <w:r w:rsidRPr="00A96C5E">
        <w:rPr>
          <w:rFonts w:cs="Times New Roman"/>
          <w:b/>
          <w:bCs/>
          <w:szCs w:val="24"/>
          <w:lang w:val="en-US"/>
        </w:rPr>
        <w:t>regimes</w:t>
      </w:r>
      <w:proofErr w:type="gramEnd"/>
      <w:r w:rsidRPr="00A96C5E">
        <w:rPr>
          <w:rFonts w:cs="Times New Roman"/>
          <w:b/>
          <w:bCs/>
          <w:szCs w:val="24"/>
          <w:lang w:val="en-US"/>
        </w:rPr>
        <w:t xml:space="preserve"> and development aid</w:t>
      </w:r>
    </w:p>
    <w:p w14:paraId="7937B842" w14:textId="77777777" w:rsidR="00925CBE" w:rsidRPr="00A96C5E" w:rsidRDefault="00925CBE" w:rsidP="00925CBE">
      <w:pPr>
        <w:spacing w:line="276" w:lineRule="auto"/>
        <w:rPr>
          <w:rFonts w:cs="Times New Roman"/>
          <w:szCs w:val="24"/>
          <w:lang w:val="en-GB"/>
        </w:rPr>
      </w:pPr>
      <w:r w:rsidRPr="00916B37">
        <w:rPr>
          <w:rFonts w:cs="Times New Roman"/>
          <w:smallCaps/>
          <w:szCs w:val="24"/>
          <w:lang w:val="en-US"/>
        </w:rPr>
        <w:t>Christopher Lash</w:t>
      </w:r>
      <w:r w:rsidRPr="00A96C5E">
        <w:rPr>
          <w:rFonts w:cs="Times New Roman"/>
          <w:szCs w:val="24"/>
          <w:lang w:val="en-US"/>
        </w:rPr>
        <w:t xml:space="preserve"> (</w:t>
      </w:r>
      <w:proofErr w:type="spellStart"/>
      <w:r w:rsidRPr="00A96C5E">
        <w:rPr>
          <w:rFonts w:cs="Times New Roman"/>
          <w:szCs w:val="24"/>
          <w:lang w:val="en-US"/>
        </w:rPr>
        <w:t>Łazarski</w:t>
      </w:r>
      <w:proofErr w:type="spellEnd"/>
      <w:r w:rsidRPr="00A96C5E">
        <w:rPr>
          <w:rFonts w:cs="Times New Roman"/>
          <w:szCs w:val="24"/>
          <w:lang w:val="en-US"/>
        </w:rPr>
        <w:t xml:space="preserve"> University, Warsaw), </w:t>
      </w:r>
      <w:r w:rsidRPr="00916B37">
        <w:rPr>
          <w:rFonts w:cs="Times New Roman"/>
          <w:i/>
          <w:szCs w:val="24"/>
          <w:lang w:val="en-GB"/>
        </w:rPr>
        <w:t>Polish approaches to development in Francophone West Africa from 1960-1989 in theory and in practice</w:t>
      </w:r>
    </w:p>
    <w:p w14:paraId="69A4C3F8" w14:textId="77777777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US"/>
        </w:rPr>
      </w:pPr>
      <w:proofErr w:type="spellStart"/>
      <w:r w:rsidRPr="00916B37">
        <w:rPr>
          <w:rFonts w:cs="Times New Roman"/>
          <w:smallCaps/>
          <w:szCs w:val="24"/>
          <w:lang w:val="en-US"/>
        </w:rPr>
        <w:t>Domnica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Gorovei</w:t>
      </w:r>
      <w:proofErr w:type="spellEnd"/>
      <w:r w:rsidRPr="00A96C5E">
        <w:rPr>
          <w:rFonts w:cs="Times New Roman"/>
          <w:szCs w:val="24"/>
          <w:lang w:val="en-US"/>
        </w:rPr>
        <w:t xml:space="preserve"> (University of Bucharest), </w:t>
      </w:r>
      <w:r w:rsidRPr="00916B37">
        <w:rPr>
          <w:rFonts w:cs="Times New Roman"/>
          <w:i/>
          <w:szCs w:val="24"/>
          <w:lang w:val="en-US"/>
        </w:rPr>
        <w:t>Exporting Development, Projecting Socialism: Romania and Upper Volta/Burkina Faso</w:t>
      </w:r>
      <w:r w:rsidRPr="00916B37">
        <w:rPr>
          <w:rFonts w:cs="Times New Roman"/>
          <w:i/>
          <w:szCs w:val="24"/>
          <w:lang w:val="en-GB"/>
        </w:rPr>
        <w:t xml:space="preserve"> </w:t>
      </w:r>
      <w:r w:rsidRPr="00916B37">
        <w:rPr>
          <w:rFonts w:cs="Times New Roman"/>
          <w:i/>
          <w:szCs w:val="24"/>
          <w:lang w:val="en-US"/>
        </w:rPr>
        <w:t>(1960-1980)</w:t>
      </w:r>
    </w:p>
    <w:p w14:paraId="70FEF501" w14:textId="77777777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US"/>
        </w:rPr>
      </w:pPr>
      <w:r w:rsidRPr="00916B37">
        <w:rPr>
          <w:rFonts w:cs="Times New Roman"/>
          <w:smallCaps/>
          <w:szCs w:val="24"/>
          <w:lang w:val="en-US"/>
        </w:rPr>
        <w:lastRenderedPageBreak/>
        <w:t xml:space="preserve">Gabriel </w:t>
      </w:r>
      <w:proofErr w:type="spellStart"/>
      <w:r w:rsidRPr="00916B37">
        <w:rPr>
          <w:rFonts w:cs="Times New Roman"/>
          <w:smallCaps/>
          <w:szCs w:val="24"/>
          <w:lang w:val="en-US"/>
        </w:rPr>
        <w:t>Zvîncă</w:t>
      </w:r>
      <w:proofErr w:type="spellEnd"/>
      <w:r w:rsidRPr="00A96C5E">
        <w:rPr>
          <w:rFonts w:cs="Times New Roman"/>
          <w:szCs w:val="24"/>
          <w:lang w:val="en-US"/>
        </w:rPr>
        <w:t xml:space="preserve"> (</w:t>
      </w:r>
      <w:proofErr w:type="spellStart"/>
      <w:r w:rsidRPr="00A96C5E">
        <w:rPr>
          <w:rFonts w:cs="Times New Roman"/>
          <w:szCs w:val="24"/>
          <w:lang w:val="en-US"/>
        </w:rPr>
        <w:t>Babeș-Bolyai</w:t>
      </w:r>
      <w:proofErr w:type="spellEnd"/>
      <w:r w:rsidRPr="00A96C5E">
        <w:rPr>
          <w:rFonts w:cs="Times New Roman"/>
          <w:szCs w:val="24"/>
          <w:lang w:val="en-US"/>
        </w:rPr>
        <w:t xml:space="preserve"> University</w:t>
      </w:r>
      <w:r>
        <w:rPr>
          <w:rFonts w:cs="Times New Roman"/>
          <w:szCs w:val="24"/>
          <w:lang w:val="en-US"/>
        </w:rPr>
        <w:t>, Cluj-Napoca</w:t>
      </w:r>
      <w:r w:rsidRPr="00A96C5E">
        <w:rPr>
          <w:rFonts w:cs="Times New Roman"/>
          <w:szCs w:val="24"/>
          <w:lang w:val="en-US"/>
        </w:rPr>
        <w:t xml:space="preserve">), </w:t>
      </w:r>
      <w:r w:rsidRPr="00916B37">
        <w:rPr>
          <w:rFonts w:cs="Times New Roman"/>
          <w:i/>
          <w:szCs w:val="24"/>
          <w:lang w:val="en-GB"/>
        </w:rPr>
        <w:t>Helping Others to Benefit Yourself. Romania’s Aid Policy in Africa during the Cold War</w:t>
      </w:r>
    </w:p>
    <w:p w14:paraId="000A277F" w14:textId="77777777" w:rsidR="00925CBE" w:rsidRPr="0010104A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2099D7A1" w14:textId="77777777" w:rsidR="00925CBE" w:rsidRPr="00B058C1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 w:rsidRPr="00B058C1">
        <w:rPr>
          <w:rFonts w:cs="Times New Roman"/>
          <w:b/>
          <w:bCs/>
          <w:szCs w:val="24"/>
          <w:lang w:val="en-US"/>
        </w:rPr>
        <w:t>16.00 – 16.20 | C</w:t>
      </w:r>
      <w:r>
        <w:rPr>
          <w:rFonts w:cs="Times New Roman"/>
          <w:b/>
          <w:bCs/>
          <w:szCs w:val="24"/>
          <w:lang w:val="en-US"/>
        </w:rPr>
        <w:t>offee break</w:t>
      </w:r>
    </w:p>
    <w:p w14:paraId="48F20093" w14:textId="77777777" w:rsidR="00925CBE" w:rsidRPr="00B058C1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070CDAA7" w14:textId="77777777" w:rsidR="00925CBE" w:rsidRPr="00A96C5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 xml:space="preserve">16.20 – 17.30 | </w:t>
      </w:r>
      <w:r w:rsidRPr="00A96C5E">
        <w:rPr>
          <w:rFonts w:cs="Times New Roman"/>
          <w:b/>
          <w:bCs/>
          <w:szCs w:val="24"/>
          <w:lang w:val="en-US"/>
        </w:rPr>
        <w:t>Eastern Europe and Ghana</w:t>
      </w:r>
    </w:p>
    <w:p w14:paraId="132CE494" w14:textId="1147FC44" w:rsidR="00925CBE" w:rsidRPr="00916B37" w:rsidRDefault="00925CBE" w:rsidP="00925CBE">
      <w:pPr>
        <w:spacing w:line="276" w:lineRule="auto"/>
        <w:rPr>
          <w:rFonts w:cs="Times New Roman"/>
          <w:i/>
          <w:szCs w:val="24"/>
          <w:lang w:val="en-US"/>
        </w:rPr>
      </w:pPr>
      <w:proofErr w:type="spellStart"/>
      <w:r w:rsidRPr="00916B37">
        <w:rPr>
          <w:rFonts w:cs="Times New Roman"/>
          <w:smallCaps/>
          <w:szCs w:val="24"/>
          <w:lang w:val="en-US"/>
        </w:rPr>
        <w:t>Przemysław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Gasztold</w:t>
      </w:r>
      <w:proofErr w:type="spellEnd"/>
      <w:r w:rsidRPr="00A96C5E">
        <w:rPr>
          <w:rFonts w:cs="Times New Roman"/>
          <w:szCs w:val="24"/>
          <w:lang w:val="en-US"/>
        </w:rPr>
        <w:t xml:space="preserve"> (</w:t>
      </w:r>
      <w:r>
        <w:rPr>
          <w:rFonts w:cs="Times New Roman"/>
          <w:szCs w:val="24"/>
          <w:lang w:val="en-US"/>
        </w:rPr>
        <w:t xml:space="preserve">War Studies </w:t>
      </w:r>
      <w:r w:rsidR="00F25519">
        <w:rPr>
          <w:rFonts w:cs="Times New Roman"/>
          <w:szCs w:val="24"/>
          <w:lang w:val="en-US"/>
        </w:rPr>
        <w:t>University</w:t>
      </w:r>
      <w:r w:rsidR="000C1E93">
        <w:rPr>
          <w:rFonts w:cs="Times New Roman"/>
          <w:szCs w:val="24"/>
          <w:lang w:val="en-US"/>
        </w:rPr>
        <w:t xml:space="preserve">; </w:t>
      </w:r>
      <w:r w:rsidR="000C1E93" w:rsidRPr="000C1E93">
        <w:rPr>
          <w:rFonts w:ascii="Aptos" w:hAnsi="Aptos"/>
          <w:color w:val="000000"/>
          <w:shd w:val="clear" w:color="auto" w:fill="FFFFFF"/>
          <w:lang w:val="en-US"/>
        </w:rPr>
        <w:t>Institute of National Remembrance</w:t>
      </w:r>
      <w:r w:rsidRPr="00A96C5E">
        <w:rPr>
          <w:rFonts w:cs="Times New Roman"/>
          <w:szCs w:val="24"/>
          <w:lang w:val="en-US"/>
        </w:rPr>
        <w:t xml:space="preserve">, Warsaw), </w:t>
      </w:r>
      <w:r w:rsidRPr="00916B37">
        <w:rPr>
          <w:rFonts w:cs="Times New Roman"/>
          <w:i/>
          <w:szCs w:val="24"/>
          <w:lang w:val="en-US"/>
        </w:rPr>
        <w:t>Trade, Development and Socialism: Polish-Ghanian Economic Relations, 1957–1966</w:t>
      </w:r>
    </w:p>
    <w:p w14:paraId="3C49C62D" w14:textId="5CD69649" w:rsidR="00925CBE" w:rsidRPr="00A96C5E" w:rsidRDefault="00925CBE" w:rsidP="00925CBE">
      <w:pPr>
        <w:spacing w:line="276" w:lineRule="auto"/>
        <w:rPr>
          <w:rFonts w:cs="Times New Roman"/>
          <w:szCs w:val="24"/>
          <w:lang w:val="en-US"/>
        </w:rPr>
      </w:pPr>
      <w:r w:rsidRPr="00EC11CA">
        <w:rPr>
          <w:rFonts w:cs="Times New Roman"/>
          <w:smallCaps/>
          <w:szCs w:val="24"/>
          <w:lang w:val="en-US"/>
        </w:rPr>
        <w:t>Jan Koura</w:t>
      </w:r>
      <w:r w:rsidRPr="00EC11CA">
        <w:rPr>
          <w:rFonts w:cs="Times New Roman"/>
          <w:szCs w:val="24"/>
          <w:lang w:val="en-US"/>
        </w:rPr>
        <w:t xml:space="preserve"> (</w:t>
      </w:r>
      <w:r w:rsidR="00EC11CA" w:rsidRPr="00EC11CA">
        <w:rPr>
          <w:rFonts w:cs="Times New Roman"/>
          <w:color w:val="222222"/>
          <w:szCs w:val="24"/>
          <w:shd w:val="clear" w:color="auto" w:fill="FFFFFF"/>
          <w:lang w:val="en-US"/>
        </w:rPr>
        <w:t>Charles University, Prague; Czech Academy of Sciences</w:t>
      </w:r>
      <w:r w:rsidRPr="00EC11CA">
        <w:rPr>
          <w:rFonts w:cs="Times New Roman"/>
          <w:szCs w:val="24"/>
          <w:lang w:val="en-US"/>
        </w:rPr>
        <w:t xml:space="preserve">), </w:t>
      </w:r>
      <w:r w:rsidRPr="00EC11CA">
        <w:rPr>
          <w:rFonts w:cs="Times New Roman"/>
          <w:i/>
          <w:szCs w:val="24"/>
          <w:lang w:val="en-GB"/>
        </w:rPr>
        <w:t>Between</w:t>
      </w:r>
      <w:r w:rsidRPr="00916B37">
        <w:rPr>
          <w:rFonts w:cs="Times New Roman"/>
          <w:i/>
          <w:szCs w:val="24"/>
          <w:lang w:val="en-GB"/>
        </w:rPr>
        <w:t xml:space="preserve"> Modernization and Dependency: Czechoslovak Agricultural Assistance to </w:t>
      </w:r>
      <w:r w:rsidRPr="00916B37">
        <w:rPr>
          <w:rFonts w:cs="Times New Roman"/>
          <w:i/>
          <w:szCs w:val="24"/>
          <w:lang w:val="en-US"/>
        </w:rPr>
        <w:t>Nkrumah’s Ghana</w:t>
      </w:r>
    </w:p>
    <w:p w14:paraId="75447FF7" w14:textId="77777777" w:rsidR="00925CBE" w:rsidRDefault="00925CBE" w:rsidP="00925CBE">
      <w:pPr>
        <w:spacing w:line="276" w:lineRule="auto"/>
        <w:rPr>
          <w:rFonts w:cs="Times New Roman"/>
          <w:szCs w:val="24"/>
          <w:lang w:val="en-GB"/>
        </w:rPr>
      </w:pPr>
    </w:p>
    <w:p w14:paraId="5FEE1BD7" w14:textId="77777777" w:rsidR="00925CBE" w:rsidRPr="00DD74FA" w:rsidRDefault="00925CBE" w:rsidP="00F00809">
      <w:pPr>
        <w:spacing w:line="276" w:lineRule="auto"/>
        <w:jc w:val="center"/>
        <w:rPr>
          <w:rFonts w:cs="Times New Roman"/>
          <w:b/>
          <w:bCs/>
          <w:color w:val="2F5496" w:themeColor="accent1" w:themeShade="BF"/>
          <w:sz w:val="28"/>
          <w:szCs w:val="28"/>
          <w:lang w:val="en-GB"/>
        </w:rPr>
      </w:pPr>
      <w:r w:rsidRPr="00DD74FA">
        <w:rPr>
          <w:rFonts w:cs="Times New Roman"/>
          <w:b/>
          <w:bCs/>
          <w:color w:val="2F5496" w:themeColor="accent1" w:themeShade="BF"/>
          <w:sz w:val="28"/>
          <w:szCs w:val="28"/>
          <w:lang w:val="en-GB"/>
        </w:rPr>
        <w:t>Friday, 21 November</w:t>
      </w:r>
    </w:p>
    <w:p w14:paraId="29EF57E9" w14:textId="187751DD" w:rsidR="00F00809" w:rsidRDefault="00F00809" w:rsidP="00F00809">
      <w:pPr>
        <w:spacing w:line="276" w:lineRule="auto"/>
        <w:jc w:val="center"/>
        <w:rPr>
          <w:rFonts w:cs="Times New Roman"/>
          <w:b/>
          <w:bCs/>
          <w:i/>
          <w:iCs/>
          <w:color w:val="222222"/>
          <w:shd w:val="clear" w:color="auto" w:fill="FFFFFF"/>
          <w:lang w:val="en-US"/>
        </w:rPr>
      </w:pPr>
      <w:r w:rsidRPr="003475BE">
        <w:rPr>
          <w:rFonts w:cs="Times New Roman"/>
          <w:b/>
          <w:bCs/>
          <w:i/>
          <w:iCs/>
          <w:color w:val="222222"/>
          <w:shd w:val="clear" w:color="auto" w:fill="FFFFFF"/>
          <w:lang w:val="en-US"/>
        </w:rPr>
        <w:t>Old Library of the University of Warsaw (Stary BUW), room 308</w:t>
      </w:r>
    </w:p>
    <w:p w14:paraId="3C04A1D2" w14:textId="3590817E" w:rsidR="0027182E" w:rsidRPr="0027182E" w:rsidRDefault="0027182E" w:rsidP="0027182E">
      <w:pPr>
        <w:spacing w:line="276" w:lineRule="auto"/>
        <w:jc w:val="center"/>
        <w:rPr>
          <w:rFonts w:cs="Times New Roman"/>
          <w:b/>
          <w:bCs/>
          <w:i/>
          <w:iCs/>
          <w:szCs w:val="24"/>
          <w:lang w:val="en-US"/>
        </w:rPr>
      </w:pP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ul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. </w:t>
      </w: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Krakowskie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i/>
          <w:iCs/>
          <w:szCs w:val="24"/>
          <w:lang w:val="en-US"/>
        </w:rPr>
        <w:t>Przedmieście</w:t>
      </w:r>
      <w:proofErr w:type="spellEnd"/>
      <w:r>
        <w:rPr>
          <w:rFonts w:cs="Times New Roman"/>
          <w:b/>
          <w:bCs/>
          <w:i/>
          <w:iCs/>
          <w:szCs w:val="24"/>
          <w:lang w:val="en-US"/>
        </w:rPr>
        <w:t xml:space="preserve"> 26/28</w:t>
      </w:r>
    </w:p>
    <w:p w14:paraId="65EF8DA8" w14:textId="77777777" w:rsidR="00F00809" w:rsidRPr="008506BE" w:rsidRDefault="00F00809" w:rsidP="00925CBE">
      <w:pPr>
        <w:spacing w:line="276" w:lineRule="auto"/>
        <w:rPr>
          <w:rFonts w:cs="Times New Roman"/>
          <w:b/>
          <w:bCs/>
          <w:sz w:val="28"/>
          <w:szCs w:val="28"/>
          <w:lang w:val="en-GB"/>
        </w:rPr>
      </w:pPr>
    </w:p>
    <w:p w14:paraId="3EF93F86" w14:textId="3AB5678F" w:rsidR="00FF04BC" w:rsidRPr="00A96C5E" w:rsidRDefault="00FF04BC" w:rsidP="00FF04BC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 xml:space="preserve">10.00 – 11.30 | </w:t>
      </w:r>
      <w:r w:rsidRPr="00A96C5E">
        <w:rPr>
          <w:rFonts w:cs="Times New Roman"/>
          <w:b/>
          <w:bCs/>
          <w:szCs w:val="24"/>
          <w:lang w:val="en-US"/>
        </w:rPr>
        <w:t>Socialist models of development in a comparative perspective</w:t>
      </w:r>
    </w:p>
    <w:p w14:paraId="7B06CBD2" w14:textId="77777777" w:rsidR="00FF04BC" w:rsidRPr="00916B37" w:rsidRDefault="00FF04BC" w:rsidP="00FF04BC">
      <w:pPr>
        <w:spacing w:line="276" w:lineRule="auto"/>
        <w:rPr>
          <w:rFonts w:cs="Times New Roman"/>
          <w:i/>
          <w:szCs w:val="24"/>
          <w:lang w:val="en-US"/>
        </w:rPr>
      </w:pPr>
      <w:proofErr w:type="spellStart"/>
      <w:r w:rsidRPr="00916B37">
        <w:rPr>
          <w:rFonts w:cs="Times New Roman"/>
          <w:smallCaps/>
          <w:szCs w:val="24"/>
          <w:lang w:val="en-US"/>
        </w:rPr>
        <w:t>Barbora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Menclová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A96C5E">
        <w:rPr>
          <w:rFonts w:cs="Times New Roman"/>
          <w:szCs w:val="24"/>
          <w:lang w:val="en-US"/>
        </w:rPr>
        <w:t>(Charles Universit</w:t>
      </w:r>
      <w:r>
        <w:rPr>
          <w:rFonts w:cs="Times New Roman"/>
          <w:szCs w:val="24"/>
          <w:lang w:val="en-US"/>
        </w:rPr>
        <w:t>y)</w:t>
      </w:r>
      <w:r w:rsidRPr="00A96C5E">
        <w:rPr>
          <w:rFonts w:cs="Times New Roman"/>
          <w:szCs w:val="24"/>
          <w:lang w:val="en-US"/>
        </w:rPr>
        <w:t xml:space="preserve">, </w:t>
      </w:r>
      <w:r w:rsidRPr="00916B37">
        <w:rPr>
          <w:rFonts w:cs="Times New Roman"/>
          <w:i/>
          <w:szCs w:val="24"/>
          <w:lang w:val="en-GB"/>
        </w:rPr>
        <w:t>Contesting Modernization of the West: Czechoslovakia in Cold War Angola and</w:t>
      </w:r>
      <w:r w:rsidRPr="00916B37">
        <w:rPr>
          <w:rFonts w:cs="Times New Roman"/>
          <w:i/>
          <w:szCs w:val="24"/>
          <w:lang w:val="en-US"/>
        </w:rPr>
        <w:t xml:space="preserve"> Mozambique </w:t>
      </w:r>
    </w:p>
    <w:p w14:paraId="4EC636D1" w14:textId="1B6BADBF" w:rsidR="00FF04BC" w:rsidRPr="00F252DD" w:rsidRDefault="00FF04BC" w:rsidP="00FF04BC">
      <w:pPr>
        <w:spacing w:line="276" w:lineRule="auto"/>
        <w:rPr>
          <w:rFonts w:cs="Times New Roman"/>
          <w:i/>
          <w:szCs w:val="24"/>
          <w:lang w:val="en-GB"/>
        </w:rPr>
      </w:pPr>
      <w:r w:rsidRPr="00F252DD">
        <w:rPr>
          <w:rFonts w:cs="Times New Roman"/>
          <w:smallCaps/>
          <w:szCs w:val="24"/>
          <w:lang w:val="en-US"/>
        </w:rPr>
        <w:t>Simon Huxtable</w:t>
      </w:r>
      <w:r w:rsidRPr="00F252DD">
        <w:rPr>
          <w:rFonts w:cs="Times New Roman"/>
          <w:szCs w:val="24"/>
          <w:lang w:val="en-US"/>
        </w:rPr>
        <w:t xml:space="preserve"> (</w:t>
      </w:r>
      <w:r w:rsidRPr="00F252DD">
        <w:rPr>
          <w:rFonts w:cs="Times New Roman"/>
          <w:szCs w:val="24"/>
          <w:lang w:val="en-GB"/>
        </w:rPr>
        <w:t>University of London),</w:t>
      </w:r>
      <w:r w:rsidRPr="00F252DD">
        <w:rPr>
          <w:rFonts w:cs="Times New Roman"/>
          <w:szCs w:val="24"/>
          <w:lang w:val="en-US"/>
        </w:rPr>
        <w:t xml:space="preserve"> </w:t>
      </w:r>
      <w:r w:rsidR="00F252DD" w:rsidRPr="00F252DD">
        <w:rPr>
          <w:rFonts w:cs="Times New Roman"/>
          <w:i/>
          <w:iCs/>
          <w:color w:val="222222"/>
          <w:szCs w:val="24"/>
          <w:lang w:val="en-US"/>
        </w:rPr>
        <w:t>Schools for Solidarity: The Socialist Developmental Model and the Training of African Journalists, c.1960-1970.</w:t>
      </w:r>
    </w:p>
    <w:p w14:paraId="62648D5A" w14:textId="5C24E392" w:rsidR="00925CBE" w:rsidRDefault="004A3159" w:rsidP="00FF04BC">
      <w:pPr>
        <w:spacing w:line="276" w:lineRule="auto"/>
        <w:rPr>
          <w:rFonts w:cs="Times New Roman"/>
          <w:i/>
          <w:szCs w:val="24"/>
          <w:lang w:val="en-GB"/>
        </w:rPr>
      </w:pPr>
      <w:r>
        <w:rPr>
          <w:rFonts w:cs="Times New Roman"/>
          <w:smallCaps/>
          <w:szCs w:val="24"/>
          <w:lang w:val="en-US"/>
        </w:rPr>
        <w:t>S</w:t>
      </w:r>
      <w:r w:rsidRPr="00D86F03">
        <w:rPr>
          <w:rFonts w:cs="Times New Roman"/>
          <w:smallCaps/>
          <w:sz w:val="20"/>
          <w:szCs w:val="20"/>
          <w:lang w:val="en-US"/>
        </w:rPr>
        <w:t>AIBU</w:t>
      </w:r>
      <w:r w:rsidR="00FF04BC" w:rsidRPr="00916B37">
        <w:rPr>
          <w:rFonts w:cs="Times New Roman"/>
          <w:smallCaps/>
          <w:szCs w:val="24"/>
          <w:lang w:val="en-US"/>
        </w:rPr>
        <w:t xml:space="preserve"> Israel Abayomi</w:t>
      </w:r>
      <w:r w:rsidR="00FF04BC" w:rsidRPr="00A96C5E">
        <w:rPr>
          <w:rFonts w:cs="Times New Roman"/>
          <w:szCs w:val="24"/>
          <w:lang w:val="en-US"/>
        </w:rPr>
        <w:t xml:space="preserve"> and </w:t>
      </w:r>
      <w:r>
        <w:rPr>
          <w:rFonts w:cs="Times New Roman"/>
          <w:szCs w:val="24"/>
          <w:lang w:val="en-US"/>
        </w:rPr>
        <w:t>O</w:t>
      </w:r>
      <w:r w:rsidRPr="00D86F03">
        <w:rPr>
          <w:rFonts w:cs="Times New Roman"/>
          <w:sz w:val="20"/>
          <w:szCs w:val="20"/>
          <w:lang w:val="en-US"/>
        </w:rPr>
        <w:t>LAWALE</w:t>
      </w:r>
      <w:r>
        <w:rPr>
          <w:rFonts w:cs="Times New Roman"/>
          <w:szCs w:val="24"/>
          <w:lang w:val="en-US"/>
        </w:rPr>
        <w:t xml:space="preserve"> </w:t>
      </w:r>
      <w:r w:rsidR="00FF04BC" w:rsidRPr="00916B37">
        <w:rPr>
          <w:rFonts w:cs="Times New Roman"/>
          <w:smallCaps/>
          <w:szCs w:val="24"/>
          <w:lang w:val="en-US"/>
        </w:rPr>
        <w:t>Esther Abiola</w:t>
      </w:r>
      <w:r>
        <w:rPr>
          <w:rFonts w:cs="Times New Roman"/>
          <w:smallCaps/>
          <w:szCs w:val="24"/>
          <w:lang w:val="en-US"/>
        </w:rPr>
        <w:t xml:space="preserve"> </w:t>
      </w:r>
      <w:r w:rsidR="00FF04BC" w:rsidRPr="00A96C5E">
        <w:rPr>
          <w:rFonts w:cs="Times New Roman"/>
          <w:szCs w:val="24"/>
          <w:lang w:val="en-US"/>
        </w:rPr>
        <w:t xml:space="preserve">(Anchor University, Lagos), </w:t>
      </w:r>
      <w:r w:rsidR="00FF04BC" w:rsidRPr="00916B37">
        <w:rPr>
          <w:rFonts w:cs="Times New Roman"/>
          <w:i/>
          <w:szCs w:val="24"/>
          <w:lang w:val="en-GB"/>
        </w:rPr>
        <w:t>Socialist Solidarity and Postcolonial Aspirations: Eastern European Aid to Nigeria during</w:t>
      </w:r>
      <w:r w:rsidR="00FF04BC" w:rsidRPr="00916B37">
        <w:rPr>
          <w:rFonts w:cs="Times New Roman"/>
          <w:i/>
          <w:szCs w:val="24"/>
          <w:lang w:val="en-US"/>
        </w:rPr>
        <w:t xml:space="preserve"> </w:t>
      </w:r>
      <w:r w:rsidR="00FF04BC" w:rsidRPr="00916B37">
        <w:rPr>
          <w:rFonts w:cs="Times New Roman"/>
          <w:i/>
          <w:szCs w:val="24"/>
          <w:lang w:val="en-GB"/>
        </w:rPr>
        <w:t>the Cold War and Competing Concepts of Development</w:t>
      </w:r>
    </w:p>
    <w:p w14:paraId="1F1EC305" w14:textId="77777777" w:rsidR="00FF04BC" w:rsidRPr="004A3159" w:rsidRDefault="00FF04BC" w:rsidP="00FF04BC">
      <w:pPr>
        <w:spacing w:line="276" w:lineRule="auto"/>
        <w:rPr>
          <w:rFonts w:cs="Times New Roman"/>
          <w:b/>
          <w:bCs/>
          <w:iCs/>
          <w:szCs w:val="24"/>
          <w:lang w:val="en-US"/>
        </w:rPr>
      </w:pPr>
    </w:p>
    <w:p w14:paraId="468F9B86" w14:textId="5B703D1B" w:rsidR="00925CBE" w:rsidRPr="004416A3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11.</w:t>
      </w:r>
      <w:r w:rsidR="00FF04BC">
        <w:rPr>
          <w:rFonts w:cs="Times New Roman"/>
          <w:b/>
          <w:bCs/>
          <w:szCs w:val="24"/>
          <w:lang w:val="en-US"/>
        </w:rPr>
        <w:t>3</w:t>
      </w:r>
      <w:r>
        <w:rPr>
          <w:rFonts w:cs="Times New Roman"/>
          <w:b/>
          <w:bCs/>
          <w:szCs w:val="24"/>
          <w:lang w:val="en-US"/>
        </w:rPr>
        <w:t>0 – 11.</w:t>
      </w:r>
      <w:r w:rsidR="00FF04BC">
        <w:rPr>
          <w:rFonts w:cs="Times New Roman"/>
          <w:b/>
          <w:bCs/>
          <w:szCs w:val="24"/>
          <w:lang w:val="en-US"/>
        </w:rPr>
        <w:t>50</w:t>
      </w:r>
      <w:r>
        <w:rPr>
          <w:rFonts w:cs="Times New Roman"/>
          <w:b/>
          <w:bCs/>
          <w:szCs w:val="24"/>
          <w:lang w:val="en-US"/>
        </w:rPr>
        <w:t xml:space="preserve"> | Coffee break</w:t>
      </w:r>
    </w:p>
    <w:p w14:paraId="0E4E37C1" w14:textId="77777777" w:rsidR="00925CBE" w:rsidRDefault="00925CBE" w:rsidP="00925CBE">
      <w:pPr>
        <w:spacing w:line="276" w:lineRule="auto"/>
        <w:rPr>
          <w:rFonts w:cs="Times New Roman"/>
          <w:b/>
          <w:bCs/>
          <w:szCs w:val="24"/>
          <w:lang w:val="en-US"/>
        </w:rPr>
      </w:pPr>
    </w:p>
    <w:p w14:paraId="594D0458" w14:textId="5B80C7CB" w:rsidR="00FF04BC" w:rsidRPr="00B058C1" w:rsidRDefault="00FF04BC" w:rsidP="00FF04BC">
      <w:pPr>
        <w:spacing w:line="276" w:lineRule="auto"/>
        <w:rPr>
          <w:rFonts w:cs="Times New Roman"/>
          <w:b/>
          <w:bCs/>
          <w:szCs w:val="24"/>
          <w:lang w:val="en-GB"/>
        </w:rPr>
      </w:pPr>
      <w:r>
        <w:rPr>
          <w:rFonts w:cs="Times New Roman"/>
          <w:b/>
          <w:bCs/>
          <w:szCs w:val="24"/>
          <w:lang w:val="en-US"/>
        </w:rPr>
        <w:t>11.50 – 13.00 |</w:t>
      </w:r>
      <w:r>
        <w:rPr>
          <w:rFonts w:cs="Times New Roman"/>
          <w:b/>
          <w:bCs/>
          <w:szCs w:val="24"/>
          <w:lang w:val="en-GB"/>
        </w:rPr>
        <w:t xml:space="preserve"> </w:t>
      </w:r>
      <w:r w:rsidRPr="00A96C5E">
        <w:rPr>
          <w:rFonts w:cs="Times New Roman"/>
          <w:b/>
          <w:bCs/>
          <w:szCs w:val="24"/>
          <w:lang w:val="en-US"/>
        </w:rPr>
        <w:t>Organization of expertise, flow of knowledge, experts</w:t>
      </w:r>
    </w:p>
    <w:p w14:paraId="7AAC90B0" w14:textId="330EEF02" w:rsidR="00FF04BC" w:rsidRPr="00916B37" w:rsidRDefault="00FF04BC" w:rsidP="00FF04BC">
      <w:pPr>
        <w:spacing w:line="276" w:lineRule="auto"/>
        <w:rPr>
          <w:rFonts w:cs="Times New Roman"/>
          <w:i/>
          <w:szCs w:val="24"/>
          <w:lang w:val="en-US"/>
        </w:rPr>
      </w:pPr>
      <w:proofErr w:type="spellStart"/>
      <w:r w:rsidRPr="00916B37">
        <w:rPr>
          <w:rFonts w:cs="Times New Roman"/>
          <w:smallCaps/>
          <w:szCs w:val="24"/>
          <w:lang w:val="en-US"/>
        </w:rPr>
        <w:t>Tjaša</w:t>
      </w:r>
      <w:proofErr w:type="spellEnd"/>
      <w:r w:rsidRPr="00916B37">
        <w:rPr>
          <w:rFonts w:cs="Times New Roman"/>
          <w:smallCaps/>
          <w:szCs w:val="24"/>
          <w:lang w:val="en-US"/>
        </w:rPr>
        <w:t xml:space="preserve"> </w:t>
      </w:r>
      <w:proofErr w:type="spellStart"/>
      <w:r w:rsidRPr="00916B37">
        <w:rPr>
          <w:rFonts w:cs="Times New Roman"/>
          <w:smallCaps/>
          <w:szCs w:val="24"/>
          <w:lang w:val="en-US"/>
        </w:rPr>
        <w:t>Konovšek</w:t>
      </w:r>
      <w:proofErr w:type="spellEnd"/>
      <w:r w:rsidRPr="00A96C5E">
        <w:rPr>
          <w:rFonts w:cs="Times New Roman"/>
          <w:szCs w:val="24"/>
          <w:lang w:val="en-US"/>
        </w:rPr>
        <w:t xml:space="preserve"> (</w:t>
      </w:r>
      <w:r w:rsidR="00DF0D5A" w:rsidRPr="00DF0D5A">
        <w:rPr>
          <w:rFonts w:cs="Times New Roman"/>
          <w:color w:val="000000"/>
          <w:shd w:val="clear" w:color="auto" w:fill="FFFFFF"/>
          <w:lang w:val="en-US"/>
        </w:rPr>
        <w:t>Institute of Contemporary History, Ljubljana</w:t>
      </w:r>
      <w:r w:rsidRPr="00A96C5E">
        <w:rPr>
          <w:rFonts w:cs="Times New Roman"/>
          <w:szCs w:val="24"/>
          <w:lang w:val="en-US"/>
        </w:rPr>
        <w:t>),</w:t>
      </w:r>
      <w:r w:rsidRPr="00A96C5E">
        <w:rPr>
          <w:rFonts w:cs="Times New Roman"/>
          <w:szCs w:val="24"/>
          <w:lang w:val="en-GB"/>
        </w:rPr>
        <w:t xml:space="preserve"> </w:t>
      </w:r>
      <w:r w:rsidRPr="00916B37">
        <w:rPr>
          <w:rFonts w:cs="Times New Roman"/>
          <w:i/>
          <w:szCs w:val="24"/>
          <w:lang w:val="en-GB"/>
        </w:rPr>
        <w:t>Tracing solidarity and development: origins, activities and transformation of the Centre for</w:t>
      </w:r>
      <w:r w:rsidRPr="00916B37">
        <w:rPr>
          <w:rFonts w:cs="Times New Roman"/>
          <w:i/>
          <w:szCs w:val="24"/>
          <w:lang w:val="en-US"/>
        </w:rPr>
        <w:t xml:space="preserve"> </w:t>
      </w:r>
      <w:r w:rsidRPr="00916B37">
        <w:rPr>
          <w:rFonts w:cs="Times New Roman"/>
          <w:i/>
          <w:szCs w:val="24"/>
          <w:lang w:val="en-GB"/>
        </w:rPr>
        <w:t>the Study and Cooperation of Yugoslavia with Developing Countries (1966–1973)</w:t>
      </w:r>
      <w:r w:rsidRPr="00916B37">
        <w:rPr>
          <w:rFonts w:cs="Times New Roman"/>
          <w:i/>
          <w:szCs w:val="24"/>
          <w:lang w:val="en-GB"/>
        </w:rPr>
        <w:tab/>
      </w:r>
    </w:p>
    <w:p w14:paraId="35B443DE" w14:textId="1AC139C1" w:rsidR="00925CBE" w:rsidRPr="00916B37" w:rsidRDefault="00FF04BC" w:rsidP="00925CBE">
      <w:pPr>
        <w:spacing w:line="276" w:lineRule="auto"/>
        <w:rPr>
          <w:rFonts w:cs="Times New Roman"/>
          <w:i/>
          <w:szCs w:val="24"/>
          <w:lang w:val="en-GB"/>
        </w:rPr>
      </w:pPr>
      <w:r w:rsidRPr="00916B37">
        <w:rPr>
          <w:rFonts w:cs="Times New Roman"/>
          <w:smallCaps/>
          <w:szCs w:val="24"/>
          <w:lang w:val="en-US"/>
        </w:rPr>
        <w:lastRenderedPageBreak/>
        <w:t xml:space="preserve">Filip </w:t>
      </w:r>
      <w:proofErr w:type="spellStart"/>
      <w:r w:rsidRPr="00916B37">
        <w:rPr>
          <w:rFonts w:cs="Times New Roman"/>
          <w:smallCaps/>
          <w:szCs w:val="24"/>
          <w:lang w:val="en-US"/>
        </w:rPr>
        <w:t>Urbański</w:t>
      </w:r>
      <w:proofErr w:type="spellEnd"/>
      <w:r w:rsidR="00A60C54">
        <w:rPr>
          <w:rFonts w:cs="Times New Roman"/>
          <w:szCs w:val="24"/>
          <w:lang w:val="en-US"/>
        </w:rPr>
        <w:t xml:space="preserve"> </w:t>
      </w:r>
      <w:r w:rsidRPr="00A96C5E">
        <w:rPr>
          <w:rFonts w:cs="Times New Roman"/>
          <w:szCs w:val="24"/>
          <w:lang w:val="en-US"/>
        </w:rPr>
        <w:t xml:space="preserve">(University of Warsaw) </w:t>
      </w:r>
      <w:r w:rsidRPr="00916B37">
        <w:rPr>
          <w:rFonts w:cs="Times New Roman"/>
          <w:i/>
          <w:szCs w:val="24"/>
          <w:lang w:val="en-GB"/>
        </w:rPr>
        <w:t>“Polish experts as the best export goods” – locating experts from Poland in Central and Southern Africa in the years 1960–</w:t>
      </w:r>
      <w:proofErr w:type="gramStart"/>
      <w:r w:rsidRPr="00916B37">
        <w:rPr>
          <w:rFonts w:cs="Times New Roman"/>
          <w:i/>
          <w:szCs w:val="24"/>
          <w:lang w:val="en-GB"/>
        </w:rPr>
        <w:t>1989</w:t>
      </w:r>
      <w:proofErr w:type="gramEnd"/>
    </w:p>
    <w:p w14:paraId="5F9C7556" w14:textId="77777777" w:rsidR="00925CBE" w:rsidRDefault="00925CBE" w:rsidP="00925CBE">
      <w:pPr>
        <w:spacing w:line="276" w:lineRule="auto"/>
        <w:rPr>
          <w:rFonts w:cs="Times New Roman"/>
          <w:szCs w:val="24"/>
          <w:lang w:val="en-GB"/>
        </w:rPr>
      </w:pPr>
    </w:p>
    <w:p w14:paraId="104E4E58" w14:textId="77777777" w:rsidR="00925CBE" w:rsidRDefault="00925CBE" w:rsidP="00925CBE">
      <w:pPr>
        <w:rPr>
          <w:rFonts w:cs="Times New Roman"/>
          <w:b/>
          <w:bCs/>
          <w:szCs w:val="24"/>
          <w:lang w:val="en-GB"/>
        </w:rPr>
      </w:pPr>
      <w:r>
        <w:rPr>
          <w:rFonts w:cs="Times New Roman"/>
          <w:b/>
          <w:bCs/>
          <w:szCs w:val="24"/>
          <w:lang w:val="en-US"/>
        </w:rPr>
        <w:t>13.00 – 14.00 | Lunch</w:t>
      </w:r>
    </w:p>
    <w:p w14:paraId="2720413D" w14:textId="77777777" w:rsidR="00925CBE" w:rsidRPr="001E2E4D" w:rsidRDefault="00925CBE" w:rsidP="00925CBE">
      <w:pPr>
        <w:rPr>
          <w:rFonts w:cs="Times New Roman"/>
          <w:b/>
          <w:bCs/>
          <w:szCs w:val="24"/>
          <w:lang w:val="en-GB"/>
        </w:rPr>
      </w:pPr>
      <w:r>
        <w:rPr>
          <w:rFonts w:cs="Times New Roman"/>
          <w:b/>
          <w:bCs/>
          <w:szCs w:val="24"/>
          <w:lang w:val="en-GB"/>
        </w:rPr>
        <w:t>14.00 – 14.30 | Conclusions</w:t>
      </w:r>
    </w:p>
    <w:p w14:paraId="18A95857" w14:textId="77777777" w:rsidR="0095362A" w:rsidRPr="00EF7A34" w:rsidRDefault="0095362A" w:rsidP="0095362A">
      <w:pPr>
        <w:spacing w:line="276" w:lineRule="auto"/>
        <w:rPr>
          <w:rFonts w:cs="Times New Roman"/>
          <w:b/>
          <w:bCs/>
          <w:szCs w:val="24"/>
          <w:lang w:val="en-GB"/>
        </w:rPr>
      </w:pPr>
    </w:p>
    <w:p w14:paraId="3DC3A6B5" w14:textId="77777777" w:rsidR="0095362A" w:rsidRPr="00A96C5E" w:rsidRDefault="0095362A" w:rsidP="0095362A">
      <w:pPr>
        <w:rPr>
          <w:szCs w:val="24"/>
          <w:lang w:val="en-US"/>
        </w:rPr>
      </w:pPr>
    </w:p>
    <w:sectPr w:rsidR="0095362A" w:rsidRPr="00A96C5E" w:rsidSect="00712C0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9C8E" w14:textId="77777777" w:rsidR="007D0CE6" w:rsidRDefault="007D0CE6" w:rsidP="00712C0C">
      <w:pPr>
        <w:spacing w:after="0" w:line="240" w:lineRule="auto"/>
      </w:pPr>
      <w:r>
        <w:separator/>
      </w:r>
    </w:p>
  </w:endnote>
  <w:endnote w:type="continuationSeparator" w:id="0">
    <w:p w14:paraId="6FC6F420" w14:textId="77777777" w:rsidR="007D0CE6" w:rsidRDefault="007D0CE6" w:rsidP="007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BEE7" w14:textId="77777777" w:rsidR="00712C0C" w:rsidRDefault="00712C0C" w:rsidP="00712C0C">
    <w:pPr>
      <w:pStyle w:val="Stopka"/>
    </w:pPr>
    <w:r>
      <w:rPr>
        <w:noProof/>
      </w:rPr>
      <w:drawing>
        <wp:inline distT="0" distB="0" distL="0" distR="0" wp14:anchorId="017D6BB4" wp14:editId="43998C51">
          <wp:extent cx="1532520" cy="396000"/>
          <wp:effectExtent l="0" t="0" r="4445" b="0"/>
          <wp:docPr id="1948032733" name="Obraz 3" descr="Obraz zawierający Czcionka, zrzut ekranu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032733" name="Obraz 3" descr="Obraz zawierający Czcionka, zrzut ekranu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52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4A8D48B" wp14:editId="0BEECAFD">
          <wp:extent cx="1144000" cy="396000"/>
          <wp:effectExtent l="0" t="0" r="0" b="0"/>
          <wp:docPr id="1089501628" name="Obraz 5" descr="Obraz zawierający tekst, Czcionka, logo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501628" name="Obraz 5" descr="Obraz zawierający tekst, Czcionka, logo, Znak towarow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00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2EE145D" wp14:editId="6290266C">
          <wp:extent cx="960000" cy="540000"/>
          <wp:effectExtent l="0" t="0" r="5715" b="0"/>
          <wp:docPr id="1123575923" name="Obraz 4" descr="Obraz zawierający tekst, logo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75923" name="Obraz 4" descr="Obraz zawierający tekst, logo, Czcionka, zrzut ekranu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4BB8F6" w14:textId="77777777" w:rsidR="00712C0C" w:rsidRDefault="00712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98F6" w14:textId="77777777" w:rsidR="007D0CE6" w:rsidRDefault="007D0CE6" w:rsidP="00712C0C">
      <w:pPr>
        <w:spacing w:after="0" w:line="240" w:lineRule="auto"/>
      </w:pPr>
      <w:r>
        <w:separator/>
      </w:r>
    </w:p>
  </w:footnote>
  <w:footnote w:type="continuationSeparator" w:id="0">
    <w:p w14:paraId="78ADFFC1" w14:textId="77777777" w:rsidR="007D0CE6" w:rsidRDefault="007D0CE6" w:rsidP="00712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30C"/>
    <w:multiLevelType w:val="hybridMultilevel"/>
    <w:tmpl w:val="517693AA"/>
    <w:lvl w:ilvl="0" w:tplc="E9F4D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1354"/>
    <w:multiLevelType w:val="hybridMultilevel"/>
    <w:tmpl w:val="517693A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9023">
    <w:abstractNumId w:val="0"/>
  </w:num>
  <w:num w:numId="2" w16cid:durableId="125489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D9"/>
    <w:rsid w:val="00012ED2"/>
    <w:rsid w:val="00027776"/>
    <w:rsid w:val="00030926"/>
    <w:rsid w:val="00056ACF"/>
    <w:rsid w:val="00095DEE"/>
    <w:rsid w:val="000C147E"/>
    <w:rsid w:val="000C1E93"/>
    <w:rsid w:val="000C2FA2"/>
    <w:rsid w:val="000D5AB6"/>
    <w:rsid w:val="0010104A"/>
    <w:rsid w:val="001016BA"/>
    <w:rsid w:val="00110E27"/>
    <w:rsid w:val="0013666C"/>
    <w:rsid w:val="0016003C"/>
    <w:rsid w:val="00161745"/>
    <w:rsid w:val="00192CAC"/>
    <w:rsid w:val="001A17FA"/>
    <w:rsid w:val="001A6151"/>
    <w:rsid w:val="001E2E4D"/>
    <w:rsid w:val="001E477D"/>
    <w:rsid w:val="001F34FC"/>
    <w:rsid w:val="001F7079"/>
    <w:rsid w:val="00260631"/>
    <w:rsid w:val="0026529C"/>
    <w:rsid w:val="0027182E"/>
    <w:rsid w:val="002A0DD9"/>
    <w:rsid w:val="002A764B"/>
    <w:rsid w:val="002E56FF"/>
    <w:rsid w:val="002E7309"/>
    <w:rsid w:val="002F3A5B"/>
    <w:rsid w:val="00302DAC"/>
    <w:rsid w:val="0031482F"/>
    <w:rsid w:val="00320B9D"/>
    <w:rsid w:val="003475BE"/>
    <w:rsid w:val="00347650"/>
    <w:rsid w:val="003551E4"/>
    <w:rsid w:val="003642FC"/>
    <w:rsid w:val="00367F3F"/>
    <w:rsid w:val="00374D9E"/>
    <w:rsid w:val="00377346"/>
    <w:rsid w:val="0038430B"/>
    <w:rsid w:val="003A381D"/>
    <w:rsid w:val="003A55E6"/>
    <w:rsid w:val="003B31FC"/>
    <w:rsid w:val="00406782"/>
    <w:rsid w:val="00410A68"/>
    <w:rsid w:val="00412147"/>
    <w:rsid w:val="00433A7B"/>
    <w:rsid w:val="00433C23"/>
    <w:rsid w:val="004416A3"/>
    <w:rsid w:val="00461091"/>
    <w:rsid w:val="00467E01"/>
    <w:rsid w:val="00471D5E"/>
    <w:rsid w:val="00475E98"/>
    <w:rsid w:val="004A3159"/>
    <w:rsid w:val="004D0A9B"/>
    <w:rsid w:val="004E7D2D"/>
    <w:rsid w:val="004F0253"/>
    <w:rsid w:val="004F6612"/>
    <w:rsid w:val="00507E46"/>
    <w:rsid w:val="00522CC1"/>
    <w:rsid w:val="00527F51"/>
    <w:rsid w:val="00534B90"/>
    <w:rsid w:val="00544388"/>
    <w:rsid w:val="005456EC"/>
    <w:rsid w:val="0054610F"/>
    <w:rsid w:val="00552AA4"/>
    <w:rsid w:val="00566793"/>
    <w:rsid w:val="00575754"/>
    <w:rsid w:val="00585E35"/>
    <w:rsid w:val="005B08B2"/>
    <w:rsid w:val="005C645D"/>
    <w:rsid w:val="005D592A"/>
    <w:rsid w:val="00617AF7"/>
    <w:rsid w:val="00636FCA"/>
    <w:rsid w:val="00653C64"/>
    <w:rsid w:val="00662E86"/>
    <w:rsid w:val="006755F9"/>
    <w:rsid w:val="00690C96"/>
    <w:rsid w:val="00696EB2"/>
    <w:rsid w:val="006C3BEF"/>
    <w:rsid w:val="006F5812"/>
    <w:rsid w:val="00712C0C"/>
    <w:rsid w:val="00724BA3"/>
    <w:rsid w:val="00751EF2"/>
    <w:rsid w:val="00783932"/>
    <w:rsid w:val="007B5D57"/>
    <w:rsid w:val="007D0CE6"/>
    <w:rsid w:val="007D1A6D"/>
    <w:rsid w:val="007F2AFA"/>
    <w:rsid w:val="00805761"/>
    <w:rsid w:val="008333F4"/>
    <w:rsid w:val="00833D76"/>
    <w:rsid w:val="00833FFD"/>
    <w:rsid w:val="00850561"/>
    <w:rsid w:val="008506BE"/>
    <w:rsid w:val="00864726"/>
    <w:rsid w:val="00875709"/>
    <w:rsid w:val="00886D8C"/>
    <w:rsid w:val="008A14DD"/>
    <w:rsid w:val="008B0D8F"/>
    <w:rsid w:val="008C289B"/>
    <w:rsid w:val="008C47E7"/>
    <w:rsid w:val="00902068"/>
    <w:rsid w:val="00911E8D"/>
    <w:rsid w:val="0091541C"/>
    <w:rsid w:val="00916B37"/>
    <w:rsid w:val="00920D5A"/>
    <w:rsid w:val="00925CBE"/>
    <w:rsid w:val="00942FCA"/>
    <w:rsid w:val="009456D2"/>
    <w:rsid w:val="0095270E"/>
    <w:rsid w:val="0095362A"/>
    <w:rsid w:val="00983BF4"/>
    <w:rsid w:val="00985C08"/>
    <w:rsid w:val="00986809"/>
    <w:rsid w:val="009A00D2"/>
    <w:rsid w:val="009A5008"/>
    <w:rsid w:val="009B01F5"/>
    <w:rsid w:val="009C3022"/>
    <w:rsid w:val="009D7226"/>
    <w:rsid w:val="009E0561"/>
    <w:rsid w:val="009E7121"/>
    <w:rsid w:val="00A365B7"/>
    <w:rsid w:val="00A445ED"/>
    <w:rsid w:val="00A526E3"/>
    <w:rsid w:val="00A60C54"/>
    <w:rsid w:val="00A636FE"/>
    <w:rsid w:val="00A8063F"/>
    <w:rsid w:val="00A96C5E"/>
    <w:rsid w:val="00AA07DB"/>
    <w:rsid w:val="00AE08EB"/>
    <w:rsid w:val="00B058C1"/>
    <w:rsid w:val="00B25EE9"/>
    <w:rsid w:val="00B6152B"/>
    <w:rsid w:val="00B7095B"/>
    <w:rsid w:val="00B855B3"/>
    <w:rsid w:val="00B92399"/>
    <w:rsid w:val="00B92EE5"/>
    <w:rsid w:val="00BA4950"/>
    <w:rsid w:val="00BF33DC"/>
    <w:rsid w:val="00BF3875"/>
    <w:rsid w:val="00BF6028"/>
    <w:rsid w:val="00C1417F"/>
    <w:rsid w:val="00C3309E"/>
    <w:rsid w:val="00C5551B"/>
    <w:rsid w:val="00C62714"/>
    <w:rsid w:val="00C62C98"/>
    <w:rsid w:val="00C70192"/>
    <w:rsid w:val="00C706CA"/>
    <w:rsid w:val="00C74EAF"/>
    <w:rsid w:val="00C81895"/>
    <w:rsid w:val="00CB4B89"/>
    <w:rsid w:val="00CC1B12"/>
    <w:rsid w:val="00CC1C89"/>
    <w:rsid w:val="00CD3A16"/>
    <w:rsid w:val="00CD5A0B"/>
    <w:rsid w:val="00CE10C8"/>
    <w:rsid w:val="00CE58BD"/>
    <w:rsid w:val="00CE7EA4"/>
    <w:rsid w:val="00D07770"/>
    <w:rsid w:val="00D36012"/>
    <w:rsid w:val="00D72DED"/>
    <w:rsid w:val="00D82F69"/>
    <w:rsid w:val="00D86F03"/>
    <w:rsid w:val="00D90ECE"/>
    <w:rsid w:val="00DA31BF"/>
    <w:rsid w:val="00DD307B"/>
    <w:rsid w:val="00DD74FA"/>
    <w:rsid w:val="00DF0D5A"/>
    <w:rsid w:val="00E17F59"/>
    <w:rsid w:val="00E2005C"/>
    <w:rsid w:val="00E26402"/>
    <w:rsid w:val="00E4606B"/>
    <w:rsid w:val="00E64620"/>
    <w:rsid w:val="00E72923"/>
    <w:rsid w:val="00E86BF1"/>
    <w:rsid w:val="00EA126C"/>
    <w:rsid w:val="00EC11CA"/>
    <w:rsid w:val="00EC5969"/>
    <w:rsid w:val="00EC6406"/>
    <w:rsid w:val="00EF2C56"/>
    <w:rsid w:val="00EF7145"/>
    <w:rsid w:val="00EF7A34"/>
    <w:rsid w:val="00F00809"/>
    <w:rsid w:val="00F252DD"/>
    <w:rsid w:val="00F25519"/>
    <w:rsid w:val="00F34F87"/>
    <w:rsid w:val="00F65337"/>
    <w:rsid w:val="00F737FF"/>
    <w:rsid w:val="00F80364"/>
    <w:rsid w:val="00FB2AA0"/>
    <w:rsid w:val="00FB77F7"/>
    <w:rsid w:val="00FC5A58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DE40"/>
  <w15:chartTrackingRefBased/>
  <w15:docId w15:val="{3B704CE2-F0D5-4E32-AB16-F974305D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4FC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63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631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29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D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D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D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D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D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D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29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063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631"/>
    <w:rPr>
      <w:rFonts w:ascii="Times New Roman" w:eastAsiaTheme="majorEastAsia" w:hAnsi="Times New Roman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5E3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5E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DD9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DD9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DD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DD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DD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DD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2A0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D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D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DD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2A0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DD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2A0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D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DD9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2A0D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65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506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C0C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C0C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8BDAF6-C7B6-4F3B-AB2F-BEC66B6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Konieczna Anna</cp:lastModifiedBy>
  <cp:revision>21</cp:revision>
  <cp:lastPrinted>2025-10-06T14:51:00Z</cp:lastPrinted>
  <dcterms:created xsi:type="dcterms:W3CDTF">2025-10-08T10:02:00Z</dcterms:created>
  <dcterms:modified xsi:type="dcterms:W3CDTF">2025-10-30T11:02:00Z</dcterms:modified>
</cp:coreProperties>
</file>